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NAME:_____________________________________________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6"/>
          <w:szCs w:val="26"/>
          <w:rtl w:val="0"/>
        </w:rPr>
        <w:t xml:space="preserve">Math Packet Adding and Subtracting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6"/>
          <w:szCs w:val="26"/>
          <w:rtl w:val="0"/>
        </w:rPr>
        <w:t xml:space="preserve">Due Wednesday,October 11th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6"/>
          <w:szCs w:val="26"/>
          <w:rtl w:val="0"/>
        </w:rPr>
        <w:t xml:space="preserve">Directions: Complete each page front and back. Check off each page/task in the right column after you complete it.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Thursday, September 29th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Page 57 and multiplication Page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Friday, September 30th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Page 63 and common core review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Monday, October 3rd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Page 69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Tuesday, October 4th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Page 75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Wednesday October 5th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Page 81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Thursday, October 6th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Word Problems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Friday, October 7th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Review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