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Coonley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Parent/Guardian’s Permission Form for Student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idact Gothic" w:cs="Didact Gothic" w:eastAsia="Didact Gothic" w:hAnsi="Didact Gothic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To: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ab/>
        <w:t xml:space="preserve">Mr. Zurawski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ab/>
        <w:t xml:space="preserve">Principal, Coonley Elementary School</w:t>
      </w:r>
      <w:r w:rsidDel="00000000" w:rsidR="00000000" w:rsidRPr="00000000">
        <w:rPr>
          <w:rFonts w:ascii="Didact Gothic" w:cs="Didact Gothic" w:eastAsia="Didact Gothic" w:hAnsi="Didact Gothic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idact Gothic" w:cs="Didact Gothic" w:eastAsia="Didact Gothic" w:hAnsi="Didact Gothic"/>
        </w:rPr>
      </w:pPr>
      <w:bookmarkStart w:colFirst="0" w:colLast="0" w:name="_gjdgxs" w:id="0"/>
      <w:bookmarkEnd w:id="0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Re: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 xml:space="preserve">Chicago History Museum Field Trip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Didact Gothic" w:cs="Didact Gothic" w:eastAsia="Didact Gothic" w:hAnsi="Didact Gothic"/>
        </w:rPr>
      </w:pPr>
      <w:bookmarkStart w:colFirst="0" w:colLast="0" w:name="_hktcpsk09koj" w:id="1"/>
      <w:bookmarkEnd w:id="1"/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1601 N. Clark Street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30j0zll" w:id="2"/>
      <w:bookmarkEnd w:id="2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Date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: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 xml:space="preserve">Friday, January 10th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givl1pet07z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bookmarkStart w:colFirst="0" w:colLast="0" w:name="_1fob9te" w:id="4"/>
      <w:bookmarkEnd w:id="4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D</w:t>
      </w: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epart </w:t>
      </w: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Time: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 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9:15am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wmc7h0jvfcbb" w:id="5"/>
      <w:bookmarkEnd w:id="5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Return </w:t>
      </w: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Time</w:t>
      </w: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1:30pm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3znysh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2et92p0" w:id="7"/>
      <w:bookmarkEnd w:id="7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Cost: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$7.00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xcq0xkca6b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satgtaasip2l" w:id="9"/>
      <w:bookmarkEnd w:id="9"/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*Please visit the Coonley website if you would like to pay online and include your confirmation number*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ajp4j29p094q" w:id="10"/>
      <w:bookmarkEnd w:id="10"/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Cash/Check _____             epay_______  (Conf. # _________________)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6ecalcnqc9x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mpawty5h2aez" w:id="12"/>
      <w:bookmarkEnd w:id="12"/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I give my permission for ________________________________ to participate in this student trip, and authorize the chaperones on this trip to act for me in the event of an emergency, accident, or illness involving my child/ ward.  Chaperones will be provided in accordance with the Board’s Student Travel Policy.  Students are expected to arrive at Coonley by 8:30 am to travel by bus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to Chicago History Museum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.  Students will return to Coonley at approximately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1:30pm.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tyjcwt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Parent / Guardian: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ab/>
        <w:tab/>
        <w:tab/>
        <w:t xml:space="preserve">(Type or print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Day Phone: </w:t>
        <w:tab/>
        <w:t xml:space="preserve">(______)_____________________________________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Night Phone:</w:t>
        <w:tab/>
        <w:t xml:space="preserve">(______)____________________________________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Signature:</w:t>
        <w:tab/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Does your child/ward have any medical needs that school personnel should know about during this student travel trip?  If so, explain: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idact Gothic" w:cs="Didact Gothic" w:eastAsia="Didact Gothic" w:hAnsi="Didact Gothic"/>
          <w:b w:val="1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** STUDENTS WILL NEED A BAGGED LUNCH FOR THIS FIELD TRIP **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  Coonley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rFonts w:ascii="Didact Gothic" w:cs="Didact Gothic" w:eastAsia="Didact Gothic" w:hAnsi="Didact Gothic"/>
        </w:rPr>
      </w:pPr>
      <w:bookmarkStart w:colFirst="0" w:colLast="0" w:name="_vwoehl19rvl3" w:id="14"/>
      <w:bookmarkEnd w:id="14"/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Parent/Guardian’s Permission Form for Student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Didact Gothic" w:cs="Didact Gothic" w:eastAsia="Didact Gothic" w:hAnsi="Didact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To: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 xml:space="preserve">Mr. Zurawski </w:t>
      </w:r>
    </w:p>
    <w:p w:rsidR="00000000" w:rsidDel="00000000" w:rsidP="00000000" w:rsidRDefault="00000000" w:rsidRPr="00000000" w14:paraId="0000002D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 xml:space="preserve">Principal, Coonley Elementary School </w:t>
      </w:r>
    </w:p>
    <w:p w:rsidR="00000000" w:rsidDel="00000000" w:rsidP="00000000" w:rsidRDefault="00000000" w:rsidRPr="00000000" w14:paraId="0000002E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Didact Gothic" w:cs="Didact Gothic" w:eastAsia="Didact Gothic" w:hAnsi="Didact Gothic"/>
        </w:rPr>
      </w:pPr>
      <w:bookmarkStart w:colFirst="0" w:colLast="0" w:name="_gjdgxs" w:id="0"/>
      <w:bookmarkEnd w:id="0"/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Re: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 xml:space="preserve">United Center- Chicago Blackhawks STEM Showcase Field Trip</w:t>
      </w:r>
    </w:p>
    <w:p w:rsidR="00000000" w:rsidDel="00000000" w:rsidP="00000000" w:rsidRDefault="00000000" w:rsidRPr="00000000" w14:paraId="00000030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 xml:space="preserve">1901 W. Madision Street</w:t>
      </w:r>
    </w:p>
    <w:p w:rsidR="00000000" w:rsidDel="00000000" w:rsidP="00000000" w:rsidRDefault="00000000" w:rsidRPr="00000000" w14:paraId="00000031">
      <w:pPr>
        <w:ind w:firstLine="720"/>
        <w:rPr>
          <w:rFonts w:ascii="Didact Gothic" w:cs="Didact Gothic" w:eastAsia="Didact Gothic" w:hAnsi="Didact Gothic"/>
        </w:rPr>
      </w:pPr>
      <w:bookmarkStart w:colFirst="0" w:colLast="0" w:name="_6rsuappl49eu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Date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:</w:t>
        <w:tab/>
        <w:t xml:space="preserve">Wednesday, January 8th</w:t>
      </w:r>
    </w:p>
    <w:p w:rsidR="00000000" w:rsidDel="00000000" w:rsidP="00000000" w:rsidRDefault="00000000" w:rsidRPr="00000000" w14:paraId="00000033">
      <w:pPr>
        <w:rPr>
          <w:rFonts w:ascii="Didact Gothic" w:cs="Didact Gothic" w:eastAsia="Didact Gothic" w:hAnsi="Didact Gothic"/>
        </w:rPr>
      </w:pPr>
      <w:bookmarkStart w:colFirst="0" w:colLast="0" w:name="_givl1pet07z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Didact Gothic" w:cs="Didact Gothic" w:eastAsia="Didact Gothic" w:hAnsi="Didact Gothic"/>
        </w:rPr>
      </w:pPr>
      <w:bookmarkStart w:colFirst="0" w:colLast="0" w:name="_1fob9te" w:id="4"/>
      <w:bookmarkEnd w:id="4"/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Depart Time: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 10:30am</w:t>
      </w:r>
    </w:p>
    <w:p w:rsidR="00000000" w:rsidDel="00000000" w:rsidP="00000000" w:rsidRDefault="00000000" w:rsidRPr="00000000" w14:paraId="00000035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Didact Gothic" w:cs="Didact Gothic" w:eastAsia="Didact Gothic" w:hAnsi="Didact Gothic"/>
        </w:rPr>
      </w:pPr>
      <w:bookmarkStart w:colFirst="0" w:colLast="0" w:name="_wmc7h0jvfcbb" w:id="5"/>
      <w:bookmarkEnd w:id="5"/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Return Time: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2:00pm </w:t>
      </w:r>
    </w:p>
    <w:p w:rsidR="00000000" w:rsidDel="00000000" w:rsidP="00000000" w:rsidRDefault="00000000" w:rsidRPr="00000000" w14:paraId="00000037">
      <w:pPr>
        <w:rPr>
          <w:rFonts w:ascii="Didact Gothic" w:cs="Didact Gothic" w:eastAsia="Didact Gothic" w:hAnsi="Didact Gothic"/>
        </w:rPr>
      </w:pPr>
      <w:bookmarkStart w:colFirst="0" w:colLast="0" w:name="_3znysh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Didact Gothic" w:cs="Didact Gothic" w:eastAsia="Didact Gothic" w:hAnsi="Didact Gothic"/>
        </w:rPr>
      </w:pPr>
      <w:bookmarkStart w:colFirst="0" w:colLast="0" w:name="_2et92p0" w:id="7"/>
      <w:bookmarkEnd w:id="7"/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Cost: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$6.00</w:t>
      </w:r>
    </w:p>
    <w:p w:rsidR="00000000" w:rsidDel="00000000" w:rsidP="00000000" w:rsidRDefault="00000000" w:rsidRPr="00000000" w14:paraId="00000039">
      <w:pPr>
        <w:rPr>
          <w:rFonts w:ascii="Didact Gothic" w:cs="Didact Gothic" w:eastAsia="Didact Gothic" w:hAnsi="Didact Gothic"/>
        </w:rPr>
      </w:pPr>
      <w:bookmarkStart w:colFirst="0" w:colLast="0" w:name="_xcq0xkca6b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Didact Gothic" w:cs="Didact Gothic" w:eastAsia="Didact Gothic" w:hAnsi="Didact Gothic"/>
        </w:rPr>
      </w:pPr>
      <w:bookmarkStart w:colFirst="0" w:colLast="0" w:name="_satgtaasip2l" w:id="9"/>
      <w:bookmarkEnd w:id="9"/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*Please visit the Coonley website if you would like to pay online and include your confirmation number*</w:t>
      </w:r>
    </w:p>
    <w:p w:rsidR="00000000" w:rsidDel="00000000" w:rsidP="00000000" w:rsidRDefault="00000000" w:rsidRPr="00000000" w14:paraId="0000003B">
      <w:pPr>
        <w:rPr>
          <w:rFonts w:ascii="Didact Gothic" w:cs="Didact Gothic" w:eastAsia="Didact Gothic" w:hAnsi="Didact Gothic"/>
        </w:rPr>
      </w:pPr>
      <w:bookmarkStart w:colFirst="0" w:colLast="0" w:name="_ajp4j29p094q" w:id="10"/>
      <w:bookmarkEnd w:id="10"/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Cash/Check _____             epay_______  (Conf. # _________________)</w:t>
      </w:r>
    </w:p>
    <w:p w:rsidR="00000000" w:rsidDel="00000000" w:rsidP="00000000" w:rsidRDefault="00000000" w:rsidRPr="00000000" w14:paraId="0000003C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Didact Gothic" w:cs="Didact Gothic" w:eastAsia="Didact Gothic" w:hAnsi="Didact Gothic"/>
        </w:rPr>
      </w:pPr>
      <w:bookmarkStart w:colFirst="0" w:colLast="0" w:name="_6ecalcnqc9x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Didact Gothic" w:cs="Didact Gothic" w:eastAsia="Didact Gothic" w:hAnsi="Didact Gothic"/>
        </w:rPr>
      </w:pPr>
      <w:bookmarkStart w:colFirst="0" w:colLast="0" w:name="_mpawty5h2aez" w:id="12"/>
      <w:bookmarkEnd w:id="12"/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I give my permission for ________________________________ to participate in this student trip, and authorize the chaperones on this trip to act for me in the event of an emergency, accident, or illness involving my child/ ward.  Chaperones will be provided in accordance with the Board’s Student Travel Policy.  Students are expected to arrive at Coonley by 8:30 am to travel by bus to the United Center.  Students will return to Coonley at approximately 2:00pm.</w:t>
      </w:r>
    </w:p>
    <w:p w:rsidR="00000000" w:rsidDel="00000000" w:rsidP="00000000" w:rsidRDefault="00000000" w:rsidRPr="00000000" w14:paraId="0000003F">
      <w:pPr>
        <w:rPr>
          <w:rFonts w:ascii="Didact Gothic" w:cs="Didact Gothic" w:eastAsia="Didact Gothic" w:hAnsi="Didact Gothic"/>
        </w:rPr>
      </w:pPr>
      <w:bookmarkStart w:colFirst="0" w:colLast="0" w:name="_tyjcwt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Parent / Guardian: ________________________________________</w:t>
      </w:r>
    </w:p>
    <w:p w:rsidR="00000000" w:rsidDel="00000000" w:rsidP="00000000" w:rsidRDefault="00000000" w:rsidRPr="00000000" w14:paraId="00000043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ab/>
        <w:tab/>
        <w:t xml:space="preserve">(Type or print name)</w:t>
      </w:r>
    </w:p>
    <w:p w:rsidR="00000000" w:rsidDel="00000000" w:rsidP="00000000" w:rsidRDefault="00000000" w:rsidRPr="00000000" w14:paraId="00000044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Day Phone: </w:t>
        <w:tab/>
        <w:t xml:space="preserve">(______)_____________________________________</w:t>
      </w:r>
    </w:p>
    <w:p w:rsidR="00000000" w:rsidDel="00000000" w:rsidP="00000000" w:rsidRDefault="00000000" w:rsidRPr="00000000" w14:paraId="00000046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Night Phone:</w:t>
        <w:tab/>
        <w:t xml:space="preserve">(______)____________________________________</w:t>
      </w:r>
    </w:p>
    <w:p w:rsidR="00000000" w:rsidDel="00000000" w:rsidP="00000000" w:rsidRDefault="00000000" w:rsidRPr="00000000" w14:paraId="00000048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Signature:</w:t>
        <w:tab/>
        <w:t xml:space="preserve">____________________________________________</w:t>
      </w:r>
    </w:p>
    <w:p w:rsidR="00000000" w:rsidDel="00000000" w:rsidP="00000000" w:rsidRDefault="00000000" w:rsidRPr="00000000" w14:paraId="0000004A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Does your child/ward have any medical needs that school personnel should know about during this student travel trip?  If so, explain: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Didact Gothic" w:cs="Didact Gothic" w:eastAsia="Didact Gothic" w:hAnsi="Didact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** STUDENTS WILL NEED A BAGGED LUNCH FOR THIS FIELD TRIP **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Didact Gothi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